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83D" w:rsidRDefault="001A183D" w:rsidP="00DC582B">
      <w:pPr>
        <w:spacing w:after="0"/>
        <w:jc w:val="center"/>
        <w:rPr>
          <w:rFonts w:ascii="Times New Roman" w:hAnsi="Times New Roman" w:cs="Times New Roman"/>
          <w:b/>
        </w:rPr>
      </w:pPr>
    </w:p>
    <w:p w:rsidR="00013D3A" w:rsidRPr="00013D3A" w:rsidRDefault="00013D3A" w:rsidP="00013D3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r w:rsidRPr="00013D3A">
        <w:rPr>
          <w:rFonts w:ascii="Times New Roman" w:hAnsi="Times New Roman" w:cs="Times New Roman"/>
          <w:b/>
          <w:bCs/>
        </w:rPr>
        <w:t>Информация о количестве вакантных мест для приема</w:t>
      </w:r>
    </w:p>
    <w:p w:rsidR="00013D3A" w:rsidRPr="00013D3A" w:rsidRDefault="00013D3A" w:rsidP="00013D3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13D3A">
        <w:rPr>
          <w:rFonts w:ascii="Times New Roman" w:hAnsi="Times New Roman" w:cs="Times New Roman"/>
          <w:b/>
          <w:bCs/>
        </w:rPr>
        <w:t>(перевода) за счет физических</w:t>
      </w:r>
    </w:p>
    <w:p w:rsidR="00013D3A" w:rsidRDefault="00013D3A" w:rsidP="00013D3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13D3A">
        <w:rPr>
          <w:rFonts w:ascii="Times New Roman" w:hAnsi="Times New Roman" w:cs="Times New Roman"/>
          <w:b/>
          <w:bCs/>
        </w:rPr>
        <w:t>и (или) юридических лиц</w:t>
      </w:r>
      <w:bookmarkEnd w:id="0"/>
    </w:p>
    <w:p w:rsidR="00013D3A" w:rsidRPr="00013D3A" w:rsidRDefault="00013D3A" w:rsidP="00013D3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5611F" w:rsidRPr="00EB557E" w:rsidRDefault="0065611F" w:rsidP="00DC5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a3"/>
        <w:tblW w:w="8902" w:type="dxa"/>
        <w:tblLook w:val="04A0" w:firstRow="1" w:lastRow="0" w:firstColumn="1" w:lastColumn="0" w:noHBand="0" w:noVBand="1"/>
      </w:tblPr>
      <w:tblGrid>
        <w:gridCol w:w="709"/>
        <w:gridCol w:w="5358"/>
        <w:gridCol w:w="2835"/>
      </w:tblGrid>
      <w:tr w:rsidR="00013D3A" w:rsidRPr="00EB557E" w:rsidTr="00013D3A">
        <w:trPr>
          <w:trHeight w:val="804"/>
        </w:trPr>
        <w:tc>
          <w:tcPr>
            <w:tcW w:w="709" w:type="dxa"/>
          </w:tcPr>
          <w:p w:rsidR="00013D3A" w:rsidRPr="00EB557E" w:rsidRDefault="00013D3A" w:rsidP="00013D3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B557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№ </w:t>
            </w:r>
          </w:p>
          <w:p w:rsidR="00013D3A" w:rsidRPr="00EB557E" w:rsidRDefault="00013D3A" w:rsidP="00013D3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B557E">
              <w:rPr>
                <w:rFonts w:ascii="Times New Roman" w:eastAsia="Times New Roman" w:hAnsi="Times New Roman" w:cs="Times New Roman"/>
                <w:b/>
                <w:lang w:eastAsia="ru-RU"/>
              </w:rPr>
              <w:t>п/п</w:t>
            </w:r>
          </w:p>
        </w:tc>
        <w:tc>
          <w:tcPr>
            <w:tcW w:w="5358" w:type="dxa"/>
          </w:tcPr>
          <w:p w:rsidR="00013D3A" w:rsidRPr="00EB557E" w:rsidRDefault="00013D3A" w:rsidP="00013D3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B557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Наименование </w:t>
            </w:r>
            <w:r w:rsidRPr="00013D3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платной </w:t>
            </w:r>
            <w:r w:rsidRPr="00EB557E">
              <w:rPr>
                <w:rFonts w:ascii="Times New Roman" w:eastAsia="Times New Roman" w:hAnsi="Times New Roman" w:cs="Times New Roman"/>
                <w:b/>
                <w:lang w:eastAsia="ru-RU"/>
              </w:rPr>
              <w:t>услуги</w:t>
            </w:r>
          </w:p>
        </w:tc>
        <w:tc>
          <w:tcPr>
            <w:tcW w:w="2835" w:type="dxa"/>
          </w:tcPr>
          <w:p w:rsidR="00013D3A" w:rsidRPr="00013D3A" w:rsidRDefault="00013D3A" w:rsidP="00013D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3D3A">
              <w:rPr>
                <w:rFonts w:ascii="Times New Roman" w:hAnsi="Times New Roman" w:cs="Times New Roman"/>
                <w:b/>
              </w:rPr>
              <w:t>Кол-во вакантных мест</w:t>
            </w:r>
          </w:p>
          <w:p w:rsidR="00013D3A" w:rsidRPr="00013D3A" w:rsidRDefault="00013D3A" w:rsidP="00013D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13D3A" w:rsidRPr="00EB557E" w:rsidTr="00013D3A">
        <w:tc>
          <w:tcPr>
            <w:tcW w:w="709" w:type="dxa"/>
          </w:tcPr>
          <w:p w:rsidR="00013D3A" w:rsidRPr="00EB557E" w:rsidRDefault="00013D3A" w:rsidP="0065611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B557E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5358" w:type="dxa"/>
          </w:tcPr>
          <w:p w:rsidR="00013D3A" w:rsidRPr="00EB557E" w:rsidRDefault="00013D3A" w:rsidP="0065611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557E">
              <w:rPr>
                <w:rFonts w:ascii="Times New Roman" w:eastAsia="Times New Roman" w:hAnsi="Times New Roman" w:cs="Times New Roman"/>
                <w:lang w:eastAsia="ru-RU"/>
              </w:rPr>
              <w:t xml:space="preserve">Английский язык </w:t>
            </w:r>
          </w:p>
        </w:tc>
        <w:tc>
          <w:tcPr>
            <w:tcW w:w="2835" w:type="dxa"/>
          </w:tcPr>
          <w:p w:rsidR="00013D3A" w:rsidRPr="00EB557E" w:rsidRDefault="00013D3A" w:rsidP="00EB557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013D3A" w:rsidRPr="00EB557E" w:rsidTr="00013D3A">
        <w:tc>
          <w:tcPr>
            <w:tcW w:w="709" w:type="dxa"/>
          </w:tcPr>
          <w:p w:rsidR="00013D3A" w:rsidRPr="00EB557E" w:rsidRDefault="00013D3A" w:rsidP="00013D3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B557E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5358" w:type="dxa"/>
          </w:tcPr>
          <w:p w:rsidR="00013D3A" w:rsidRPr="00EB557E" w:rsidRDefault="00013D3A" w:rsidP="00013D3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557E">
              <w:rPr>
                <w:rFonts w:ascii="Times New Roman" w:eastAsia="Times New Roman" w:hAnsi="Times New Roman" w:cs="Times New Roman"/>
                <w:lang w:eastAsia="ru-RU"/>
              </w:rPr>
              <w:t xml:space="preserve">Арабский язык </w:t>
            </w:r>
          </w:p>
        </w:tc>
        <w:tc>
          <w:tcPr>
            <w:tcW w:w="2835" w:type="dxa"/>
          </w:tcPr>
          <w:p w:rsidR="00013D3A" w:rsidRDefault="00013D3A" w:rsidP="00013D3A">
            <w:pPr>
              <w:jc w:val="center"/>
            </w:pPr>
            <w:r w:rsidRPr="00FF3C1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013D3A" w:rsidRPr="00EB557E" w:rsidTr="00013D3A">
        <w:tc>
          <w:tcPr>
            <w:tcW w:w="709" w:type="dxa"/>
          </w:tcPr>
          <w:p w:rsidR="00013D3A" w:rsidRPr="00EB557E" w:rsidRDefault="00013D3A" w:rsidP="00013D3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B557E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013D3A" w:rsidRPr="00EB557E" w:rsidRDefault="00013D3A" w:rsidP="00013D3A">
            <w:pPr>
              <w:rPr>
                <w:rFonts w:ascii="Times New Roman" w:hAnsi="Times New Roman"/>
              </w:rPr>
            </w:pPr>
            <w:r w:rsidRPr="00EB557E">
              <w:rPr>
                <w:rFonts w:ascii="Times New Roman" w:hAnsi="Times New Roman"/>
              </w:rPr>
              <w:t>Логопедия</w:t>
            </w:r>
          </w:p>
        </w:tc>
        <w:tc>
          <w:tcPr>
            <w:tcW w:w="2835" w:type="dxa"/>
          </w:tcPr>
          <w:p w:rsidR="00013D3A" w:rsidRDefault="00013D3A" w:rsidP="00013D3A">
            <w:pPr>
              <w:jc w:val="center"/>
            </w:pPr>
            <w:r w:rsidRPr="00FF3C1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013D3A" w:rsidRPr="00EB557E" w:rsidTr="00013D3A">
        <w:tc>
          <w:tcPr>
            <w:tcW w:w="709" w:type="dxa"/>
          </w:tcPr>
          <w:p w:rsidR="00013D3A" w:rsidRPr="00EB557E" w:rsidRDefault="00013D3A" w:rsidP="00013D3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B557E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5358" w:type="dxa"/>
            <w:tcBorders>
              <w:top w:val="single" w:sz="4" w:space="0" w:color="auto"/>
            </w:tcBorders>
          </w:tcPr>
          <w:p w:rsidR="00013D3A" w:rsidRPr="00EB557E" w:rsidRDefault="00013D3A" w:rsidP="00013D3A">
            <w:pPr>
              <w:rPr>
                <w:rFonts w:ascii="Times New Roman" w:hAnsi="Times New Roman"/>
              </w:rPr>
            </w:pPr>
            <w:r w:rsidRPr="00EB557E">
              <w:rPr>
                <w:rFonts w:ascii="Times New Roman" w:hAnsi="Times New Roman"/>
              </w:rPr>
              <w:t>Непоседы (хореография)</w:t>
            </w:r>
          </w:p>
        </w:tc>
        <w:tc>
          <w:tcPr>
            <w:tcW w:w="2835" w:type="dxa"/>
          </w:tcPr>
          <w:p w:rsidR="00013D3A" w:rsidRDefault="00013D3A" w:rsidP="00013D3A">
            <w:pPr>
              <w:jc w:val="center"/>
            </w:pPr>
            <w:r w:rsidRPr="00FF3C1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013D3A" w:rsidRPr="00EB557E" w:rsidTr="00013D3A">
        <w:tc>
          <w:tcPr>
            <w:tcW w:w="709" w:type="dxa"/>
          </w:tcPr>
          <w:p w:rsidR="00013D3A" w:rsidRPr="00EB557E" w:rsidRDefault="00013D3A" w:rsidP="00013D3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B557E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5358" w:type="dxa"/>
          </w:tcPr>
          <w:p w:rsidR="00013D3A" w:rsidRPr="00EB557E" w:rsidRDefault="00013D3A" w:rsidP="00013D3A">
            <w:pPr>
              <w:rPr>
                <w:rFonts w:ascii="Times New Roman" w:hAnsi="Times New Roman"/>
              </w:rPr>
            </w:pPr>
            <w:r w:rsidRPr="00EB557E">
              <w:rPr>
                <w:rFonts w:ascii="Times New Roman" w:hAnsi="Times New Roman"/>
              </w:rPr>
              <w:t>Обучай-ка</w:t>
            </w:r>
          </w:p>
          <w:p w:rsidR="00013D3A" w:rsidRPr="00EB557E" w:rsidRDefault="00013D3A" w:rsidP="00013D3A">
            <w:pPr>
              <w:rPr>
                <w:rFonts w:ascii="Times New Roman" w:hAnsi="Times New Roman"/>
              </w:rPr>
            </w:pPr>
            <w:r w:rsidRPr="00EB557E">
              <w:rPr>
                <w:rFonts w:ascii="Times New Roman" w:hAnsi="Times New Roman"/>
              </w:rPr>
              <w:t>(формирование элементарных математических представлений)</w:t>
            </w:r>
          </w:p>
        </w:tc>
        <w:tc>
          <w:tcPr>
            <w:tcW w:w="2835" w:type="dxa"/>
          </w:tcPr>
          <w:p w:rsidR="00013D3A" w:rsidRDefault="00013D3A" w:rsidP="00013D3A">
            <w:pPr>
              <w:jc w:val="center"/>
            </w:pPr>
            <w:r w:rsidRPr="00FF3C1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013D3A" w:rsidRPr="00EB557E" w:rsidTr="00013D3A">
        <w:tc>
          <w:tcPr>
            <w:tcW w:w="709" w:type="dxa"/>
          </w:tcPr>
          <w:p w:rsidR="00013D3A" w:rsidRPr="00EB557E" w:rsidRDefault="00013D3A" w:rsidP="00013D3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B557E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5358" w:type="dxa"/>
          </w:tcPr>
          <w:p w:rsidR="00013D3A" w:rsidRPr="00EB557E" w:rsidRDefault="00013D3A" w:rsidP="00013D3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557E">
              <w:rPr>
                <w:rFonts w:ascii="Times New Roman" w:eastAsia="Times New Roman" w:hAnsi="Times New Roman" w:cs="Times New Roman"/>
                <w:lang w:eastAsia="ru-RU"/>
              </w:rPr>
              <w:t xml:space="preserve">Присмотр и уход </w:t>
            </w:r>
          </w:p>
        </w:tc>
        <w:tc>
          <w:tcPr>
            <w:tcW w:w="2835" w:type="dxa"/>
          </w:tcPr>
          <w:p w:rsidR="00013D3A" w:rsidRDefault="00013D3A" w:rsidP="00013D3A">
            <w:pPr>
              <w:jc w:val="center"/>
            </w:pPr>
            <w:r w:rsidRPr="00FF3C1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013D3A" w:rsidRPr="00EB557E" w:rsidTr="00013D3A">
        <w:tc>
          <w:tcPr>
            <w:tcW w:w="709" w:type="dxa"/>
          </w:tcPr>
          <w:p w:rsidR="00013D3A" w:rsidRPr="00EB557E" w:rsidRDefault="00013D3A" w:rsidP="00013D3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B557E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5358" w:type="dxa"/>
          </w:tcPr>
          <w:p w:rsidR="00013D3A" w:rsidRPr="00EB557E" w:rsidRDefault="00013D3A" w:rsidP="00013D3A">
            <w:pPr>
              <w:rPr>
                <w:rFonts w:ascii="Times New Roman" w:hAnsi="Times New Roman"/>
              </w:rPr>
            </w:pPr>
            <w:r w:rsidRPr="00EB557E">
              <w:rPr>
                <w:rFonts w:ascii="Times New Roman" w:hAnsi="Times New Roman"/>
              </w:rPr>
              <w:t xml:space="preserve">Радуга </w:t>
            </w:r>
          </w:p>
        </w:tc>
        <w:tc>
          <w:tcPr>
            <w:tcW w:w="2835" w:type="dxa"/>
          </w:tcPr>
          <w:p w:rsidR="00013D3A" w:rsidRDefault="00013D3A" w:rsidP="00013D3A">
            <w:pPr>
              <w:jc w:val="center"/>
            </w:pPr>
            <w:r w:rsidRPr="00FF3C1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013D3A" w:rsidRPr="00EB557E" w:rsidTr="00013D3A">
        <w:tc>
          <w:tcPr>
            <w:tcW w:w="709" w:type="dxa"/>
          </w:tcPr>
          <w:p w:rsidR="00013D3A" w:rsidRPr="00EB557E" w:rsidRDefault="00013D3A" w:rsidP="00013D3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B557E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5358" w:type="dxa"/>
          </w:tcPr>
          <w:p w:rsidR="00013D3A" w:rsidRPr="00EB557E" w:rsidRDefault="00013D3A" w:rsidP="00013D3A">
            <w:pPr>
              <w:rPr>
                <w:rFonts w:ascii="Times New Roman" w:hAnsi="Times New Roman"/>
              </w:rPr>
            </w:pPr>
            <w:r w:rsidRPr="00EB557E">
              <w:rPr>
                <w:rFonts w:ascii="Times New Roman" w:hAnsi="Times New Roman"/>
              </w:rPr>
              <w:t>Спортивная карусель (к</w:t>
            </w:r>
            <w:r w:rsidRPr="00EB557E">
              <w:rPr>
                <w:rFonts w:ascii="Times New Roman" w:hAnsi="Times New Roman"/>
                <w:lang w:val="tt-RU"/>
              </w:rPr>
              <w:t>аратэ</w:t>
            </w:r>
            <w:r w:rsidRPr="00EB557E">
              <w:rPr>
                <w:rFonts w:ascii="Times New Roman" w:hAnsi="Times New Roman"/>
              </w:rPr>
              <w:t>)</w:t>
            </w:r>
          </w:p>
        </w:tc>
        <w:tc>
          <w:tcPr>
            <w:tcW w:w="2835" w:type="dxa"/>
          </w:tcPr>
          <w:p w:rsidR="00013D3A" w:rsidRDefault="00013D3A" w:rsidP="00013D3A">
            <w:pPr>
              <w:jc w:val="center"/>
            </w:pPr>
            <w:r w:rsidRPr="00FF3C1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013D3A" w:rsidRPr="00EB557E" w:rsidTr="00013D3A">
        <w:tc>
          <w:tcPr>
            <w:tcW w:w="709" w:type="dxa"/>
          </w:tcPr>
          <w:p w:rsidR="00013D3A" w:rsidRPr="00EB557E" w:rsidRDefault="00013D3A" w:rsidP="00013D3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B557E"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</w:p>
        </w:tc>
        <w:tc>
          <w:tcPr>
            <w:tcW w:w="5358" w:type="dxa"/>
          </w:tcPr>
          <w:p w:rsidR="00013D3A" w:rsidRPr="00EB557E" w:rsidRDefault="00013D3A" w:rsidP="00013D3A">
            <w:pPr>
              <w:rPr>
                <w:rFonts w:ascii="Times New Roman" w:hAnsi="Times New Roman"/>
              </w:rPr>
            </w:pPr>
            <w:r w:rsidRPr="00EB557E">
              <w:rPr>
                <w:rFonts w:ascii="Times New Roman" w:hAnsi="Times New Roman"/>
              </w:rPr>
              <w:t>Умелые ручки</w:t>
            </w:r>
          </w:p>
        </w:tc>
        <w:tc>
          <w:tcPr>
            <w:tcW w:w="2835" w:type="dxa"/>
          </w:tcPr>
          <w:p w:rsidR="00013D3A" w:rsidRDefault="00013D3A" w:rsidP="00013D3A">
            <w:pPr>
              <w:jc w:val="center"/>
            </w:pPr>
            <w:r w:rsidRPr="00FF3C1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013D3A" w:rsidRPr="00EB557E" w:rsidTr="00013D3A">
        <w:tc>
          <w:tcPr>
            <w:tcW w:w="709" w:type="dxa"/>
          </w:tcPr>
          <w:p w:rsidR="00013D3A" w:rsidRPr="00EB557E" w:rsidRDefault="00013D3A" w:rsidP="00013D3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B557E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5358" w:type="dxa"/>
          </w:tcPr>
          <w:p w:rsidR="00013D3A" w:rsidRPr="00EB557E" w:rsidRDefault="00013D3A" w:rsidP="00013D3A">
            <w:pPr>
              <w:rPr>
                <w:rFonts w:ascii="Times New Roman" w:hAnsi="Times New Roman"/>
              </w:rPr>
            </w:pPr>
            <w:r w:rsidRPr="00EB557E">
              <w:rPr>
                <w:rFonts w:ascii="Times New Roman" w:hAnsi="Times New Roman"/>
              </w:rPr>
              <w:t>Цветик-семицветик (психологическая поддержка)</w:t>
            </w:r>
          </w:p>
        </w:tc>
        <w:tc>
          <w:tcPr>
            <w:tcW w:w="2835" w:type="dxa"/>
          </w:tcPr>
          <w:p w:rsidR="00013D3A" w:rsidRDefault="00013D3A" w:rsidP="00013D3A">
            <w:pPr>
              <w:jc w:val="center"/>
            </w:pPr>
            <w:r w:rsidRPr="00FF3C1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013D3A" w:rsidRPr="00EB557E" w:rsidTr="00013D3A">
        <w:tc>
          <w:tcPr>
            <w:tcW w:w="709" w:type="dxa"/>
          </w:tcPr>
          <w:p w:rsidR="00013D3A" w:rsidRPr="00EB557E" w:rsidRDefault="00013D3A" w:rsidP="00013D3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B557E"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</w:p>
        </w:tc>
        <w:tc>
          <w:tcPr>
            <w:tcW w:w="5358" w:type="dxa"/>
          </w:tcPr>
          <w:p w:rsidR="00013D3A" w:rsidRPr="00EB557E" w:rsidRDefault="00013D3A" w:rsidP="00013D3A">
            <w:pPr>
              <w:rPr>
                <w:rFonts w:ascii="Times New Roman" w:hAnsi="Times New Roman"/>
              </w:rPr>
            </w:pPr>
            <w:r w:rsidRPr="00EB557E">
              <w:rPr>
                <w:rFonts w:ascii="Times New Roman" w:hAnsi="Times New Roman"/>
              </w:rPr>
              <w:t xml:space="preserve">Цветная логика </w:t>
            </w:r>
          </w:p>
        </w:tc>
        <w:tc>
          <w:tcPr>
            <w:tcW w:w="2835" w:type="dxa"/>
          </w:tcPr>
          <w:p w:rsidR="00013D3A" w:rsidRDefault="00013D3A" w:rsidP="00013D3A">
            <w:pPr>
              <w:jc w:val="center"/>
            </w:pPr>
            <w:r w:rsidRPr="00FF3C1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013D3A" w:rsidRPr="00EB557E" w:rsidTr="00013D3A">
        <w:tc>
          <w:tcPr>
            <w:tcW w:w="709" w:type="dxa"/>
          </w:tcPr>
          <w:p w:rsidR="00013D3A" w:rsidRPr="00EB557E" w:rsidRDefault="00013D3A" w:rsidP="00013D3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B557E"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</w:p>
        </w:tc>
        <w:tc>
          <w:tcPr>
            <w:tcW w:w="5358" w:type="dxa"/>
          </w:tcPr>
          <w:p w:rsidR="00013D3A" w:rsidRPr="00EB557E" w:rsidRDefault="00013D3A" w:rsidP="00013D3A">
            <w:pPr>
              <w:rPr>
                <w:rFonts w:ascii="Times New Roman" w:hAnsi="Times New Roman"/>
              </w:rPr>
            </w:pPr>
            <w:r w:rsidRPr="00EB557E">
              <w:rPr>
                <w:rFonts w:ascii="Times New Roman" w:hAnsi="Times New Roman"/>
              </w:rPr>
              <w:t>Читай-ка (подготовка к чтению)</w:t>
            </w:r>
          </w:p>
        </w:tc>
        <w:tc>
          <w:tcPr>
            <w:tcW w:w="2835" w:type="dxa"/>
          </w:tcPr>
          <w:p w:rsidR="00013D3A" w:rsidRDefault="00013D3A" w:rsidP="00013D3A">
            <w:pPr>
              <w:jc w:val="center"/>
            </w:pPr>
            <w:r w:rsidRPr="00FF3C1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013D3A" w:rsidRPr="00EB557E" w:rsidTr="00013D3A">
        <w:tc>
          <w:tcPr>
            <w:tcW w:w="709" w:type="dxa"/>
          </w:tcPr>
          <w:p w:rsidR="00013D3A" w:rsidRPr="00EB557E" w:rsidRDefault="00013D3A" w:rsidP="00013D3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B557E">
              <w:rPr>
                <w:rFonts w:ascii="Times New Roman" w:eastAsia="Times New Roman" w:hAnsi="Times New Roman" w:cs="Times New Roman"/>
                <w:b/>
                <w:lang w:eastAsia="ru-RU"/>
              </w:rPr>
              <w:t>13</w:t>
            </w:r>
          </w:p>
        </w:tc>
        <w:tc>
          <w:tcPr>
            <w:tcW w:w="5358" w:type="dxa"/>
          </w:tcPr>
          <w:p w:rsidR="00013D3A" w:rsidRPr="00EB557E" w:rsidRDefault="00013D3A" w:rsidP="00013D3A">
            <w:pPr>
              <w:rPr>
                <w:rFonts w:ascii="Times New Roman" w:hAnsi="Times New Roman"/>
              </w:rPr>
            </w:pPr>
            <w:r w:rsidRPr="00EB557E">
              <w:rPr>
                <w:rFonts w:ascii="Times New Roman" w:hAnsi="Times New Roman"/>
                <w:lang w:val="tt-RU"/>
              </w:rPr>
              <w:t>Шахматы</w:t>
            </w:r>
          </w:p>
        </w:tc>
        <w:tc>
          <w:tcPr>
            <w:tcW w:w="2835" w:type="dxa"/>
          </w:tcPr>
          <w:p w:rsidR="00013D3A" w:rsidRDefault="00013D3A" w:rsidP="00013D3A">
            <w:pPr>
              <w:jc w:val="center"/>
            </w:pPr>
            <w:r w:rsidRPr="00FF3C1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013D3A" w:rsidRPr="00EB557E" w:rsidTr="00013D3A">
        <w:tc>
          <w:tcPr>
            <w:tcW w:w="709" w:type="dxa"/>
          </w:tcPr>
          <w:p w:rsidR="00013D3A" w:rsidRPr="00EB557E" w:rsidRDefault="00013D3A" w:rsidP="00013D3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B557E"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  <w:tc>
          <w:tcPr>
            <w:tcW w:w="5358" w:type="dxa"/>
          </w:tcPr>
          <w:p w:rsidR="00013D3A" w:rsidRPr="00EB557E" w:rsidRDefault="00013D3A" w:rsidP="00013D3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557E">
              <w:rPr>
                <w:rFonts w:ascii="Times New Roman" w:eastAsia="Times New Roman" w:hAnsi="Times New Roman" w:cs="Times New Roman"/>
                <w:lang w:eastAsia="ru-RU"/>
              </w:rPr>
              <w:t>Студия  вокала «</w:t>
            </w:r>
            <w:r w:rsidRPr="00EB557E">
              <w:rPr>
                <w:rFonts w:ascii="Times New Roman" w:eastAsia="Times New Roman" w:hAnsi="Times New Roman" w:cs="Times New Roman"/>
                <w:lang w:val="en-US" w:eastAsia="ru-RU"/>
              </w:rPr>
              <w:t>Enjoy Music</w:t>
            </w:r>
            <w:r w:rsidRPr="00EB557E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2835" w:type="dxa"/>
          </w:tcPr>
          <w:p w:rsidR="00013D3A" w:rsidRDefault="00013D3A" w:rsidP="00013D3A">
            <w:pPr>
              <w:jc w:val="center"/>
            </w:pPr>
            <w:r w:rsidRPr="00FF3C1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</w:tbl>
    <w:p w:rsidR="00686E8F" w:rsidRPr="00EB557E" w:rsidRDefault="00686E8F" w:rsidP="00DC582B">
      <w:pPr>
        <w:spacing w:after="0"/>
      </w:pPr>
    </w:p>
    <w:p w:rsidR="00686E8F" w:rsidRPr="00EB557E" w:rsidRDefault="00686E8F" w:rsidP="00DC582B">
      <w:pPr>
        <w:spacing w:after="0"/>
      </w:pPr>
    </w:p>
    <w:sectPr w:rsidR="00686E8F" w:rsidRPr="00EB557E" w:rsidSect="00751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0DA0" w:rsidRDefault="00910DA0" w:rsidP="00EB557E">
      <w:pPr>
        <w:spacing w:after="0" w:line="240" w:lineRule="auto"/>
      </w:pPr>
      <w:r>
        <w:separator/>
      </w:r>
    </w:p>
  </w:endnote>
  <w:endnote w:type="continuationSeparator" w:id="0">
    <w:p w:rsidR="00910DA0" w:rsidRDefault="00910DA0" w:rsidP="00EB5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0DA0" w:rsidRDefault="00910DA0" w:rsidP="00EB557E">
      <w:pPr>
        <w:spacing w:after="0" w:line="240" w:lineRule="auto"/>
      </w:pPr>
      <w:r>
        <w:separator/>
      </w:r>
    </w:p>
  </w:footnote>
  <w:footnote w:type="continuationSeparator" w:id="0">
    <w:p w:rsidR="00910DA0" w:rsidRDefault="00910DA0" w:rsidP="00EB55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5F65"/>
    <w:rsid w:val="00013D3A"/>
    <w:rsid w:val="00086835"/>
    <w:rsid w:val="00165BB7"/>
    <w:rsid w:val="001A183D"/>
    <w:rsid w:val="001F3356"/>
    <w:rsid w:val="0028373E"/>
    <w:rsid w:val="00340790"/>
    <w:rsid w:val="003B2DBE"/>
    <w:rsid w:val="004A0025"/>
    <w:rsid w:val="00595F65"/>
    <w:rsid w:val="005B28E1"/>
    <w:rsid w:val="0065611F"/>
    <w:rsid w:val="00686E8F"/>
    <w:rsid w:val="0074640D"/>
    <w:rsid w:val="00751338"/>
    <w:rsid w:val="007A1B18"/>
    <w:rsid w:val="007F69E0"/>
    <w:rsid w:val="0086511A"/>
    <w:rsid w:val="008A72AB"/>
    <w:rsid w:val="00910DA0"/>
    <w:rsid w:val="00A461E3"/>
    <w:rsid w:val="00CA647A"/>
    <w:rsid w:val="00DA4961"/>
    <w:rsid w:val="00DC582B"/>
    <w:rsid w:val="00E376F8"/>
    <w:rsid w:val="00E727CF"/>
    <w:rsid w:val="00E94D75"/>
    <w:rsid w:val="00EB557E"/>
    <w:rsid w:val="00EE3D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162E69"/>
  <w15:docId w15:val="{C4D03352-78B7-4BC5-AE05-739040EA3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33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5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F69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F69E0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EB55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B557E"/>
  </w:style>
  <w:style w:type="paragraph" w:styleId="a8">
    <w:name w:val="footer"/>
    <w:basedOn w:val="a"/>
    <w:link w:val="a9"/>
    <w:uiPriority w:val="99"/>
    <w:semiHidden/>
    <w:unhideWhenUsed/>
    <w:rsid w:val="00EB55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B557E"/>
  </w:style>
  <w:style w:type="paragraph" w:styleId="aa">
    <w:name w:val="No Spacing"/>
    <w:uiPriority w:val="1"/>
    <w:qFormat/>
    <w:rsid w:val="00EB557E"/>
    <w:pPr>
      <w:spacing w:after="0" w:line="240" w:lineRule="auto"/>
    </w:pPr>
  </w:style>
  <w:style w:type="paragraph" w:styleId="ab">
    <w:name w:val="Normal (Web)"/>
    <w:basedOn w:val="a"/>
    <w:uiPriority w:val="99"/>
    <w:semiHidden/>
    <w:unhideWhenUsed/>
    <w:rsid w:val="00013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23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31D7CF-C46C-4A8D-B2D0-B37E8009B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2021-08-27T06:03:00Z</cp:lastPrinted>
  <dcterms:created xsi:type="dcterms:W3CDTF">2021-09-14T07:42:00Z</dcterms:created>
  <dcterms:modified xsi:type="dcterms:W3CDTF">2022-03-02T18:06:00Z</dcterms:modified>
</cp:coreProperties>
</file>